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6C650" w14:textId="26CBC657" w:rsidR="007D0A66" w:rsidRPr="009D3581" w:rsidRDefault="00750036" w:rsidP="00D115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581">
        <w:rPr>
          <w:rFonts w:ascii="Times New Roman" w:hAnsi="Times New Roman" w:cs="Times New Roman"/>
          <w:b/>
          <w:bCs/>
          <w:sz w:val="24"/>
          <w:szCs w:val="24"/>
        </w:rPr>
        <w:t>UŽSAKOVO UŽDUOTIS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988"/>
        <w:gridCol w:w="8505"/>
      </w:tblGrid>
      <w:tr w:rsidR="00731CCF" w:rsidRPr="009D3581" w14:paraId="099D39B6" w14:textId="77777777" w:rsidTr="00731CCF">
        <w:trPr>
          <w:trHeight w:val="495"/>
        </w:trPr>
        <w:tc>
          <w:tcPr>
            <w:tcW w:w="988" w:type="dxa"/>
          </w:tcPr>
          <w:p w14:paraId="26044882" w14:textId="5BF9A274" w:rsidR="00731CCF" w:rsidRPr="009D3581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8505" w:type="dxa"/>
          </w:tcPr>
          <w:p w14:paraId="0D5E5DE6" w14:textId="359581FB" w:rsidR="00731CCF" w:rsidRPr="009D3581" w:rsidRDefault="00731CCF" w:rsidP="003915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5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Sąlyga</w:t>
            </w:r>
          </w:p>
        </w:tc>
      </w:tr>
      <w:tr w:rsidR="00731CCF" w:rsidRPr="009D3581" w14:paraId="486F756B" w14:textId="77777777" w:rsidTr="00731CCF">
        <w:trPr>
          <w:trHeight w:val="192"/>
        </w:trPr>
        <w:tc>
          <w:tcPr>
            <w:tcW w:w="988" w:type="dxa"/>
          </w:tcPr>
          <w:p w14:paraId="6124D72F" w14:textId="7EE97462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D600B00" w14:textId="09A8E277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Projektavimo darbai atliekami </w:t>
            </w:r>
            <w:r w:rsidR="005B39C4" w:rsidRPr="00517EAC">
              <w:rPr>
                <w:rFonts w:ascii="Times New Roman" w:hAnsi="Times New Roman" w:cs="Times New Roman"/>
                <w:sz w:val="24"/>
                <w:szCs w:val="24"/>
              </w:rPr>
              <w:t>dviem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etap</w:t>
            </w:r>
            <w:r w:rsidR="005B39C4" w:rsidRPr="00517EAC">
              <w:rPr>
                <w:rFonts w:ascii="Times New Roman" w:hAnsi="Times New Roman" w:cs="Times New Roman"/>
                <w:sz w:val="24"/>
                <w:szCs w:val="24"/>
              </w:rPr>
              <w:t>ais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B39C4" w:rsidRPr="00517EA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projektiniai pasiūlymai ir techninis darbo projektas</w:t>
            </w:r>
            <w:r w:rsidR="009A3732" w:rsidRPr="00517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1CCF" w:rsidRPr="009D3581" w14:paraId="763B5147" w14:textId="77777777" w:rsidTr="0012215F">
        <w:trPr>
          <w:trHeight w:val="603"/>
        </w:trPr>
        <w:tc>
          <w:tcPr>
            <w:tcW w:w="988" w:type="dxa"/>
          </w:tcPr>
          <w:p w14:paraId="0EB350E0" w14:textId="341F4C6D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03247AB" w14:textId="77D0951D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>Tiekėjas prieš projektavimo darbus</w:t>
            </w:r>
            <w:r w:rsidR="009D3581" w:rsidRPr="00517E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3444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turi </w:t>
            </w:r>
            <w:r w:rsidR="002B5579" w:rsidRPr="00517EAC">
              <w:rPr>
                <w:rFonts w:ascii="Times New Roman" w:hAnsi="Times New Roman" w:cs="Times New Roman"/>
                <w:sz w:val="24"/>
                <w:szCs w:val="24"/>
              </w:rPr>
              <w:t>atlikti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topografinius bei projektinius inžinerinius geologinius tyrimus</w:t>
            </w:r>
            <w:r w:rsidR="009A3732" w:rsidRPr="00517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215F" w:rsidRPr="009D3581" w14:paraId="4E776805" w14:textId="77777777" w:rsidTr="001946A5">
        <w:trPr>
          <w:trHeight w:val="1643"/>
        </w:trPr>
        <w:tc>
          <w:tcPr>
            <w:tcW w:w="988" w:type="dxa"/>
          </w:tcPr>
          <w:p w14:paraId="2C6C1B49" w14:textId="77777777" w:rsidR="0012215F" w:rsidRPr="009D3581" w:rsidRDefault="0012215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0182CD7" w14:textId="22978419" w:rsidR="006B0294" w:rsidRPr="00517EAC" w:rsidRDefault="006B0294" w:rsidP="009D3581">
            <w:pPr>
              <w:pStyle w:val="BodyText1"/>
              <w:numPr>
                <w:ilvl w:val="0"/>
                <w:numId w:val="6"/>
              </w:numPr>
              <w:tabs>
                <w:tab w:val="left" w:pos="324"/>
              </w:tabs>
              <w:ind w:left="0" w:firstLine="4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Tiekėjas parengia naują</w:t>
            </w:r>
            <w:r w:rsidRPr="00517EAC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Panevėžio </w:t>
            </w:r>
            <w:r w:rsidR="002B5579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RK-1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informaciją dėl PAV atrankos ir suderinus su Aplinkos apsaugos agentūra</w:t>
            </w:r>
            <w:r w:rsidR="009D5068"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(toliau – AAA)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gauna atnaujintas PAV atrankos išvadas.</w:t>
            </w:r>
          </w:p>
          <w:p w14:paraId="7A7CFFA1" w14:textId="7EB0ECD3" w:rsidR="006B0294" w:rsidRPr="00517EAC" w:rsidRDefault="006B0294" w:rsidP="009D3581">
            <w:pPr>
              <w:pStyle w:val="BodyText1"/>
              <w:numPr>
                <w:ilvl w:val="0"/>
                <w:numId w:val="6"/>
              </w:numPr>
              <w:tabs>
                <w:tab w:val="left" w:pos="324"/>
              </w:tabs>
              <w:ind w:left="0" w:firstLine="4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17EAC">
              <w:rPr>
                <w:rFonts w:ascii="Times New Roman" w:hAnsi="Times New Roman"/>
                <w:sz w:val="24"/>
                <w:szCs w:val="24"/>
                <w:lang w:val="lt-LT" w:eastAsia="lt-LT"/>
              </w:rPr>
              <w:t>Tiekėjas gauna T</w:t>
            </w:r>
            <w:r w:rsidRPr="00517EAC">
              <w:rPr>
                <w:rFonts w:ascii="Times New Roman" w:eastAsia="Calibri" w:hAnsi="Times New Roman"/>
                <w:sz w:val="24"/>
                <w:szCs w:val="24"/>
                <w:lang w:val="lt-LT" w:eastAsia="lt-LT"/>
              </w:rPr>
              <w:t xml:space="preserve">aršos integruotos prevencijos ir kontrolės leidimą, vietoj turimo </w:t>
            </w:r>
            <w:r w:rsidR="002B5579"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Panevėžio RK-1 </w:t>
            </w:r>
            <w:r w:rsidR="009E36C3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t</w:t>
            </w:r>
            <w:r w:rsidRPr="00517EAC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aršos leidimo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Nr.</w:t>
            </w:r>
            <w:r w:rsidR="000A76D3"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9E36C3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P1-1/014/T-P.3-17/2016</w:t>
            </w:r>
          </w:p>
          <w:p w14:paraId="22218494" w14:textId="77777777" w:rsidR="0012215F" w:rsidRPr="00517EAC" w:rsidRDefault="006B0294" w:rsidP="009D3581">
            <w:pPr>
              <w:pStyle w:val="BodyText1"/>
              <w:numPr>
                <w:ilvl w:val="0"/>
                <w:numId w:val="6"/>
              </w:numPr>
              <w:tabs>
                <w:tab w:val="left" w:pos="324"/>
              </w:tabs>
              <w:ind w:left="0" w:firstLine="4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17EAC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Tiekėjas iš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Nacionalinio visuomenės sveikatos centro gauna išvadą dėl Poveikio visuomenės sveikatai vertinimo procedūrų (toliau – PVSV) atlikimo, bei sanitarin</w:t>
            </w:r>
            <w:r w:rsidR="00733D0B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ės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apsaugos zon</w:t>
            </w:r>
            <w:r w:rsidR="00733D0B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os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koregavimo reikalingumo ir jei reikalinga</w:t>
            </w:r>
            <w:r w:rsidRPr="00517EAC">
              <w:rPr>
                <w:rFonts w:ascii="Times New Roman" w:hAnsi="Times New Roman"/>
                <w:sz w:val="24"/>
                <w:szCs w:val="24"/>
                <w:lang w:val="lt-LT" w:eastAsia="lt-LT"/>
              </w:rPr>
              <w:t xml:space="preserve"> </w:t>
            </w:r>
            <w:bookmarkStart w:id="0" w:name="_Hlk199229464"/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atlieka PVSV procedūrą</w:t>
            </w:r>
            <w:r w:rsidR="00733D0B"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bei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atnaujina sanitarin</w:t>
            </w:r>
            <w:r w:rsidR="00733D0B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ę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apsaugos zon</w:t>
            </w:r>
            <w:r w:rsidR="00733D0B" w:rsidRPr="00517EAC">
              <w:rPr>
                <w:rFonts w:ascii="Times New Roman" w:hAnsi="Times New Roman"/>
                <w:sz w:val="24"/>
                <w:szCs w:val="24"/>
                <w:lang w:val="lt-LT"/>
              </w:rPr>
              <w:t>ą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  <w:bookmarkEnd w:id="0"/>
          </w:p>
          <w:p w14:paraId="4A5F8B7F" w14:textId="6FCEEC33" w:rsidR="009D3581" w:rsidRPr="00517EAC" w:rsidRDefault="009D3581" w:rsidP="009D3581">
            <w:pPr>
              <w:pStyle w:val="BodyText1"/>
              <w:numPr>
                <w:ilvl w:val="0"/>
                <w:numId w:val="6"/>
              </w:numPr>
              <w:tabs>
                <w:tab w:val="left" w:pos="324"/>
              </w:tabs>
              <w:ind w:left="0" w:firstLine="4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Tiekėjas prieš objekto </w:t>
            </w:r>
            <w:r w:rsidRPr="00517EAC">
              <w:rPr>
                <w:rFonts w:ascii="Times New Roman" w:hAnsi="Times New Roman"/>
                <w:sz w:val="24"/>
                <w:szCs w:val="24"/>
                <w:lang w:val="lt-LT" w:eastAsia="ar-SA"/>
              </w:rPr>
              <w:t xml:space="preserve">eksploatavimo pradžią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i</w:t>
            </w:r>
            <w:r w:rsidRPr="00517EAC">
              <w:rPr>
                <w:rFonts w:ascii="Times New Roman" w:hAnsi="Times New Roman"/>
                <w:sz w:val="24"/>
                <w:szCs w:val="24"/>
                <w:lang w:val="lt-LT" w:eastAsia="ar-SA"/>
              </w:rPr>
              <w:t xml:space="preserve">š  AAA gauna </w:t>
            </w:r>
            <w:r w:rsidRPr="00517EAC">
              <w:rPr>
                <w:rFonts w:ascii="Times New Roman" w:hAnsi="Times New Roman"/>
                <w:sz w:val="24"/>
                <w:szCs w:val="24"/>
                <w:lang w:val="lt-LT"/>
              </w:rPr>
              <w:t>leidimą</w:t>
            </w:r>
            <w:r w:rsidRPr="00517EAC">
              <w:rPr>
                <w:rFonts w:ascii="Times New Roman" w:hAnsi="Times New Roman"/>
                <w:sz w:val="24"/>
                <w:szCs w:val="24"/>
                <w:lang w:val="lt-LT" w:eastAsia="ar-SA"/>
              </w:rPr>
              <w:t xml:space="preserve"> dėl galimos ūkinės veiklos vykdymo pradžios.</w:t>
            </w:r>
          </w:p>
        </w:tc>
      </w:tr>
      <w:tr w:rsidR="00140176" w:rsidRPr="009D3581" w14:paraId="6DE5FE54" w14:textId="77777777" w:rsidTr="00140176">
        <w:trPr>
          <w:trHeight w:val="281"/>
        </w:trPr>
        <w:tc>
          <w:tcPr>
            <w:tcW w:w="988" w:type="dxa"/>
          </w:tcPr>
          <w:p w14:paraId="10E3AD8E" w14:textId="77777777" w:rsidR="00140176" w:rsidRPr="009D3581" w:rsidRDefault="00140176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985D26B" w14:textId="323F2ACB" w:rsidR="00140176" w:rsidRPr="00517EAC" w:rsidRDefault="00140176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>Tiekėjas gauna statybos leidimą ir sumoka reikalingas rinkliavas dėl statybos leidimo gavimo.</w:t>
            </w:r>
          </w:p>
        </w:tc>
      </w:tr>
      <w:tr w:rsidR="00731CCF" w:rsidRPr="009D3581" w14:paraId="1E23E237" w14:textId="77777777" w:rsidTr="00731CCF">
        <w:trPr>
          <w:trHeight w:val="263"/>
        </w:trPr>
        <w:tc>
          <w:tcPr>
            <w:tcW w:w="988" w:type="dxa"/>
          </w:tcPr>
          <w:p w14:paraId="463F1072" w14:textId="09B57AB2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C66C563" w14:textId="7205420E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Tiekėjas atlikus statybos darbus patikslina pagal faktą </w:t>
            </w:r>
            <w:r w:rsidR="00ED5B5D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esamas 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>statinių ir žemės kadastrų bylas.</w:t>
            </w:r>
          </w:p>
        </w:tc>
      </w:tr>
      <w:tr w:rsidR="00731CCF" w:rsidRPr="009D3581" w14:paraId="40333C09" w14:textId="77777777" w:rsidTr="009A3732">
        <w:trPr>
          <w:trHeight w:val="349"/>
        </w:trPr>
        <w:tc>
          <w:tcPr>
            <w:tcW w:w="988" w:type="dxa"/>
          </w:tcPr>
          <w:p w14:paraId="0F0947B8" w14:textId="77777777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72111450" w14:textId="4E9FE684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Tiekėjas gauna reikalingas VERT pažymas dėl </w:t>
            </w:r>
            <w:r w:rsidRPr="00517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energetikos įrenginių techninės būklės patikrinimo ir apie energetikos įrenginių techninę būklę paleidimo </w:t>
            </w:r>
            <w:r w:rsidR="00AC4054" w:rsidRPr="00517EA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17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derinimo darbams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ir  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</w:rPr>
              <w:t>sumoka reikalingas rinkliavas dėl pažymų gavimo.</w:t>
            </w:r>
          </w:p>
        </w:tc>
      </w:tr>
      <w:tr w:rsidR="00731CCF" w:rsidRPr="009D3581" w14:paraId="2DC1D6FF" w14:textId="77777777" w:rsidTr="009A3732">
        <w:trPr>
          <w:trHeight w:val="145"/>
        </w:trPr>
        <w:tc>
          <w:tcPr>
            <w:tcW w:w="988" w:type="dxa"/>
          </w:tcPr>
          <w:p w14:paraId="0D4CA29A" w14:textId="77777777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5006979B" w14:textId="0FD515D0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>Tiekėjas gauna statybos užbaigimo dokument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ir 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sumoka reikalingas rinkliavas dėl statybos užbaigimo </w:t>
            </w:r>
            <w:r w:rsidR="00806606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dokumentų </w:t>
            </w:r>
            <w:r w:rsidR="00140176" w:rsidRPr="00517EAC">
              <w:rPr>
                <w:rFonts w:ascii="Times New Roman" w:hAnsi="Times New Roman" w:cs="Times New Roman"/>
                <w:sz w:val="24"/>
                <w:szCs w:val="24"/>
              </w:rPr>
              <w:t>gavimo.</w:t>
            </w:r>
          </w:p>
        </w:tc>
      </w:tr>
      <w:tr w:rsidR="00731CCF" w:rsidRPr="009D3581" w14:paraId="3079CDB3" w14:textId="77777777" w:rsidTr="00950354">
        <w:trPr>
          <w:trHeight w:val="922"/>
        </w:trPr>
        <w:tc>
          <w:tcPr>
            <w:tcW w:w="988" w:type="dxa"/>
          </w:tcPr>
          <w:p w14:paraId="6C1E5970" w14:textId="77777777" w:rsidR="00731CCF" w:rsidRPr="009D3581" w:rsidRDefault="00731CCF" w:rsidP="008F6C93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635A1FFC" w14:textId="140FA6D1" w:rsidR="00731CCF" w:rsidRPr="00517EAC" w:rsidRDefault="00731CCF" w:rsidP="00C15C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>Tiekėjas suderinus su Užsakovu gali įrengti laikinus elektros energijos, vandens tiekimo prisijungi</w:t>
            </w:r>
            <w:r w:rsidR="009A3732" w:rsidRPr="00517EAC">
              <w:rPr>
                <w:rFonts w:ascii="Times New Roman" w:hAnsi="Times New Roman" w:cs="Times New Roman"/>
                <w:sz w:val="24"/>
                <w:szCs w:val="24"/>
              </w:rPr>
              <w:t>mus su apskaitomis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prie esamų tinklų. Už </w:t>
            </w:r>
            <w:r w:rsidR="00577AB3" w:rsidRPr="00517EAC">
              <w:rPr>
                <w:rFonts w:ascii="Times New Roman" w:hAnsi="Times New Roman" w:cs="Times New Roman"/>
                <w:sz w:val="24"/>
                <w:szCs w:val="24"/>
              </w:rPr>
              <w:t>Tiekėjo sunaudotą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elektros energij</w:t>
            </w:r>
            <w:r w:rsidR="00577AB3" w:rsidRPr="00517EAC">
              <w:rPr>
                <w:rFonts w:ascii="Times New Roman" w:hAnsi="Times New Roman" w:cs="Times New Roman"/>
                <w:sz w:val="24"/>
                <w:szCs w:val="24"/>
              </w:rPr>
              <w:t>ą ir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vanden</w:t>
            </w:r>
            <w:r w:rsidR="00577AB3" w:rsidRPr="00517EAC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Tiekėjas sumoka pagal tuo metu galiojančias kainas.</w:t>
            </w:r>
          </w:p>
        </w:tc>
      </w:tr>
      <w:tr w:rsidR="00F03DF5" w:rsidRPr="009D3581" w14:paraId="238048D0" w14:textId="77777777" w:rsidTr="00F03DF5">
        <w:trPr>
          <w:trHeight w:val="880"/>
        </w:trPr>
        <w:tc>
          <w:tcPr>
            <w:tcW w:w="988" w:type="dxa"/>
          </w:tcPr>
          <w:p w14:paraId="4A94D399" w14:textId="77777777" w:rsidR="00F03DF5" w:rsidRPr="009D3581" w:rsidRDefault="00F03DF5" w:rsidP="00A865BD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4A867697" w14:textId="1F05E049" w:rsidR="00F03DF5" w:rsidRPr="00517EAC" w:rsidRDefault="000F359B" w:rsidP="00A86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Tiekėjas teisės aktų nustatytais atvejais gauna iš suinteresuotų asmenų rašytinius sutikimus, prisijungimo sąlygas, </w:t>
            </w:r>
            <w:r w:rsidR="00330D9A" w:rsidRPr="00517EAC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r w:rsidR="00CA5AC1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 atlikti </w:t>
            </w:r>
            <w:r w:rsidR="003906AE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projektinių pasiūlymų </w:t>
            </w:r>
            <w:r w:rsidR="00CA5AC1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viešinimą ir pateikti užsakovui </w:t>
            </w:r>
            <w:r w:rsidR="00330D9A" w:rsidRPr="00517EAC">
              <w:rPr>
                <w:rFonts w:ascii="Times New Roman" w:hAnsi="Times New Roman" w:cs="Times New Roman"/>
                <w:sz w:val="24"/>
                <w:szCs w:val="24"/>
              </w:rPr>
              <w:t xml:space="preserve">viešinimo </w:t>
            </w:r>
            <w:r w:rsidR="00CA5AC1" w:rsidRPr="00517EAC">
              <w:rPr>
                <w:rFonts w:ascii="Times New Roman" w:hAnsi="Times New Roman" w:cs="Times New Roman"/>
                <w:sz w:val="24"/>
                <w:szCs w:val="24"/>
              </w:rPr>
              <w:t>ataskaitą su priedais.</w:t>
            </w:r>
          </w:p>
        </w:tc>
      </w:tr>
    </w:tbl>
    <w:p w14:paraId="4090B802" w14:textId="092904EC" w:rsidR="008F6C93" w:rsidRPr="009D3581" w:rsidRDefault="008F6C93" w:rsidP="001707BD">
      <w:pPr>
        <w:rPr>
          <w:rFonts w:ascii="Times New Roman" w:hAnsi="Times New Roman" w:cs="Times New Roman"/>
          <w:sz w:val="32"/>
          <w:szCs w:val="32"/>
        </w:rPr>
      </w:pPr>
    </w:p>
    <w:sectPr w:rsidR="008F6C93" w:rsidRPr="009D358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IDFont+F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C3373"/>
    <w:multiLevelType w:val="hybridMultilevel"/>
    <w:tmpl w:val="83D031A0"/>
    <w:lvl w:ilvl="0" w:tplc="E1121002">
      <w:start w:val="1"/>
      <w:numFmt w:val="decimal"/>
      <w:lvlText w:val="%1."/>
      <w:lvlJc w:val="left"/>
      <w:pPr>
        <w:ind w:left="720" w:hanging="360"/>
      </w:pPr>
      <w:rPr>
        <w:rFonts w:ascii="TimesLT" w:eastAsia="Times New Roman" w:hAnsi="TimesLT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02E97"/>
    <w:multiLevelType w:val="hybridMultilevel"/>
    <w:tmpl w:val="826E4D8C"/>
    <w:lvl w:ilvl="0" w:tplc="6CDCA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1C38"/>
    <w:multiLevelType w:val="hybridMultilevel"/>
    <w:tmpl w:val="DE4A3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E5BBB"/>
    <w:multiLevelType w:val="hybridMultilevel"/>
    <w:tmpl w:val="DE4A3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21D7F"/>
    <w:multiLevelType w:val="hybridMultilevel"/>
    <w:tmpl w:val="DE4A39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1E65"/>
    <w:multiLevelType w:val="hybridMultilevel"/>
    <w:tmpl w:val="ECD89E98"/>
    <w:lvl w:ilvl="0" w:tplc="6CDCA4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3233662">
    <w:abstractNumId w:val="4"/>
  </w:num>
  <w:num w:numId="2" w16cid:durableId="1698045391">
    <w:abstractNumId w:val="0"/>
  </w:num>
  <w:num w:numId="3" w16cid:durableId="1505125826">
    <w:abstractNumId w:val="3"/>
  </w:num>
  <w:num w:numId="4" w16cid:durableId="1283269874">
    <w:abstractNumId w:val="2"/>
  </w:num>
  <w:num w:numId="5" w16cid:durableId="1550070461">
    <w:abstractNumId w:val="5"/>
  </w:num>
  <w:num w:numId="6" w16cid:durableId="1133310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36"/>
    <w:rsid w:val="00021C7F"/>
    <w:rsid w:val="00036C87"/>
    <w:rsid w:val="00056177"/>
    <w:rsid w:val="00056CF3"/>
    <w:rsid w:val="00061AC0"/>
    <w:rsid w:val="00083EC9"/>
    <w:rsid w:val="000A37A6"/>
    <w:rsid w:val="000A49AB"/>
    <w:rsid w:val="000A6815"/>
    <w:rsid w:val="000A76D3"/>
    <w:rsid w:val="000B3E2F"/>
    <w:rsid w:val="000B447C"/>
    <w:rsid w:val="000B57A2"/>
    <w:rsid w:val="000C5B6D"/>
    <w:rsid w:val="000F359B"/>
    <w:rsid w:val="000F4912"/>
    <w:rsid w:val="0012215F"/>
    <w:rsid w:val="00126B6F"/>
    <w:rsid w:val="0012788B"/>
    <w:rsid w:val="00140176"/>
    <w:rsid w:val="00150D56"/>
    <w:rsid w:val="001518E8"/>
    <w:rsid w:val="001707BD"/>
    <w:rsid w:val="00172395"/>
    <w:rsid w:val="00183963"/>
    <w:rsid w:val="00191169"/>
    <w:rsid w:val="001946A5"/>
    <w:rsid w:val="001A6F27"/>
    <w:rsid w:val="001A74B6"/>
    <w:rsid w:val="00256421"/>
    <w:rsid w:val="00267D4F"/>
    <w:rsid w:val="00280345"/>
    <w:rsid w:val="002A57FF"/>
    <w:rsid w:val="002B5579"/>
    <w:rsid w:val="002C35D8"/>
    <w:rsid w:val="002D45EF"/>
    <w:rsid w:val="002E5C33"/>
    <w:rsid w:val="00325D56"/>
    <w:rsid w:val="00330D9A"/>
    <w:rsid w:val="00346925"/>
    <w:rsid w:val="003556AA"/>
    <w:rsid w:val="00370D44"/>
    <w:rsid w:val="0037744D"/>
    <w:rsid w:val="003906AE"/>
    <w:rsid w:val="0039156B"/>
    <w:rsid w:val="003A7AFF"/>
    <w:rsid w:val="004158C5"/>
    <w:rsid w:val="00474D50"/>
    <w:rsid w:val="00477892"/>
    <w:rsid w:val="00492AA8"/>
    <w:rsid w:val="004A2045"/>
    <w:rsid w:val="004B691B"/>
    <w:rsid w:val="004B715A"/>
    <w:rsid w:val="004C425C"/>
    <w:rsid w:val="004D57E4"/>
    <w:rsid w:val="00512545"/>
    <w:rsid w:val="00517EAC"/>
    <w:rsid w:val="00534C5B"/>
    <w:rsid w:val="00557C5F"/>
    <w:rsid w:val="00577AB3"/>
    <w:rsid w:val="005B39C4"/>
    <w:rsid w:val="005D21B0"/>
    <w:rsid w:val="006226A2"/>
    <w:rsid w:val="00636B59"/>
    <w:rsid w:val="00644657"/>
    <w:rsid w:val="006724F3"/>
    <w:rsid w:val="00687D21"/>
    <w:rsid w:val="0069419F"/>
    <w:rsid w:val="006A29D5"/>
    <w:rsid w:val="006B0294"/>
    <w:rsid w:val="007059BD"/>
    <w:rsid w:val="00731CCF"/>
    <w:rsid w:val="00733D0B"/>
    <w:rsid w:val="00750036"/>
    <w:rsid w:val="00752A9A"/>
    <w:rsid w:val="00774B93"/>
    <w:rsid w:val="00775378"/>
    <w:rsid w:val="00783F44"/>
    <w:rsid w:val="00790AD5"/>
    <w:rsid w:val="007A6045"/>
    <w:rsid w:val="007D0A66"/>
    <w:rsid w:val="007F684B"/>
    <w:rsid w:val="00806606"/>
    <w:rsid w:val="00810422"/>
    <w:rsid w:val="00816C56"/>
    <w:rsid w:val="00832552"/>
    <w:rsid w:val="0085531B"/>
    <w:rsid w:val="0087011C"/>
    <w:rsid w:val="00893DD2"/>
    <w:rsid w:val="008B4195"/>
    <w:rsid w:val="008B735D"/>
    <w:rsid w:val="008F6C93"/>
    <w:rsid w:val="009405C2"/>
    <w:rsid w:val="00950354"/>
    <w:rsid w:val="009516CF"/>
    <w:rsid w:val="00965B3C"/>
    <w:rsid w:val="009833FB"/>
    <w:rsid w:val="00991BC7"/>
    <w:rsid w:val="009A3732"/>
    <w:rsid w:val="009D3581"/>
    <w:rsid w:val="009D5068"/>
    <w:rsid w:val="009D684A"/>
    <w:rsid w:val="009E36C3"/>
    <w:rsid w:val="009F407B"/>
    <w:rsid w:val="00A41E2A"/>
    <w:rsid w:val="00A506D2"/>
    <w:rsid w:val="00A54C20"/>
    <w:rsid w:val="00A7131E"/>
    <w:rsid w:val="00A865BD"/>
    <w:rsid w:val="00A96613"/>
    <w:rsid w:val="00AA72AA"/>
    <w:rsid w:val="00AB40B5"/>
    <w:rsid w:val="00AC4054"/>
    <w:rsid w:val="00AC4DCA"/>
    <w:rsid w:val="00B27942"/>
    <w:rsid w:val="00B919F7"/>
    <w:rsid w:val="00BD1447"/>
    <w:rsid w:val="00BD4F09"/>
    <w:rsid w:val="00C06BB0"/>
    <w:rsid w:val="00C156BC"/>
    <w:rsid w:val="00C15CE2"/>
    <w:rsid w:val="00C578D2"/>
    <w:rsid w:val="00C87615"/>
    <w:rsid w:val="00C93A33"/>
    <w:rsid w:val="00CA3ACF"/>
    <w:rsid w:val="00CA5AC1"/>
    <w:rsid w:val="00D11578"/>
    <w:rsid w:val="00D44122"/>
    <w:rsid w:val="00D67C47"/>
    <w:rsid w:val="00D719BA"/>
    <w:rsid w:val="00D7344A"/>
    <w:rsid w:val="00D92855"/>
    <w:rsid w:val="00D96890"/>
    <w:rsid w:val="00DD7AD6"/>
    <w:rsid w:val="00E0307A"/>
    <w:rsid w:val="00E44190"/>
    <w:rsid w:val="00E749EF"/>
    <w:rsid w:val="00ED5B5D"/>
    <w:rsid w:val="00EF02FA"/>
    <w:rsid w:val="00F03DF5"/>
    <w:rsid w:val="00F13444"/>
    <w:rsid w:val="00F15730"/>
    <w:rsid w:val="00F1587C"/>
    <w:rsid w:val="00F22909"/>
    <w:rsid w:val="00F24A5A"/>
    <w:rsid w:val="00F30E26"/>
    <w:rsid w:val="00F600C9"/>
    <w:rsid w:val="00F62FD3"/>
    <w:rsid w:val="00F64A97"/>
    <w:rsid w:val="00F80C64"/>
    <w:rsid w:val="00F81804"/>
    <w:rsid w:val="00FB1142"/>
    <w:rsid w:val="00FE325C"/>
    <w:rsid w:val="00FE69B3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85601"/>
  <w15:chartTrackingRefBased/>
  <w15:docId w15:val="{E7D54732-EB92-4BC5-8AE0-FC8EA505F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6890"/>
  </w:style>
  <w:style w:type="paragraph" w:styleId="Antrat1">
    <w:name w:val="heading 1"/>
    <w:basedOn w:val="prastasis"/>
    <w:next w:val="prastasis"/>
    <w:link w:val="Antrat1Diagrama"/>
    <w:uiPriority w:val="9"/>
    <w:qFormat/>
    <w:rsid w:val="007500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500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500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500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500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500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500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500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500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500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500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500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50036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50036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5003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5003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5003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5003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500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500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500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500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500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5003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5003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50036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500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50036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50036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F6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477892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518E8"/>
    <w:rPr>
      <w:color w:val="0000FF"/>
      <w:u w:val="single"/>
    </w:rPr>
  </w:style>
  <w:style w:type="character" w:customStyle="1" w:styleId="fontstyle01">
    <w:name w:val="fontstyle01"/>
    <w:basedOn w:val="Numatytasispastraiposriftas"/>
    <w:rsid w:val="00E44190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BodyText1">
    <w:name w:val="Body Text1"/>
    <w:rsid w:val="006B029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7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1244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Aurimas Skikas</cp:lastModifiedBy>
  <cp:revision>33</cp:revision>
  <cp:lastPrinted>2025-05-27T06:14:00Z</cp:lastPrinted>
  <dcterms:created xsi:type="dcterms:W3CDTF">2025-05-23T07:50:00Z</dcterms:created>
  <dcterms:modified xsi:type="dcterms:W3CDTF">2025-09-22T09:24:00Z</dcterms:modified>
</cp:coreProperties>
</file>